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5E9" w:rsidRPr="005372D4" w:rsidRDefault="00E305E9" w:rsidP="00E305E9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ОПРОСНЫЙ ЛИСТ д</w:t>
      </w:r>
      <w:r w:rsidRPr="007D0B10">
        <w:rPr>
          <w:rFonts w:ascii="Tahoma" w:hAnsi="Tahoma" w:cs="Tahoma"/>
          <w:b/>
          <w:sz w:val="22"/>
          <w:szCs w:val="22"/>
        </w:rPr>
        <w:t xml:space="preserve">ля выбора </w:t>
      </w:r>
      <w:r>
        <w:rPr>
          <w:rFonts w:ascii="Tahoma" w:hAnsi="Tahoma" w:cs="Tahoma"/>
          <w:b/>
          <w:sz w:val="22"/>
          <w:szCs w:val="22"/>
        </w:rPr>
        <w:t>интеллектуальных датчиков давления</w:t>
      </w:r>
      <w:r w:rsidRPr="007D0B10">
        <w:rPr>
          <w:rFonts w:ascii="Tahoma" w:hAnsi="Tahoma" w:cs="Tahoma"/>
          <w:b/>
          <w:sz w:val="22"/>
          <w:szCs w:val="22"/>
        </w:rPr>
        <w:t xml:space="preserve"> </w:t>
      </w:r>
      <w:r>
        <w:rPr>
          <w:rFonts w:ascii="Tahoma" w:hAnsi="Tahoma" w:cs="Tahoma"/>
          <w:b/>
          <w:sz w:val="22"/>
          <w:szCs w:val="22"/>
        </w:rPr>
        <w:t xml:space="preserve">СДВ </w:t>
      </w:r>
      <w:r>
        <w:rPr>
          <w:rFonts w:ascii="Tahoma" w:hAnsi="Tahoma" w:cs="Tahoma"/>
          <w:b/>
          <w:sz w:val="22"/>
          <w:szCs w:val="22"/>
          <w:lang w:val="en-US"/>
        </w:rPr>
        <w:t>SMART</w:t>
      </w:r>
    </w:p>
    <w:tbl>
      <w:tblPr>
        <w:tblpPr w:leftFromText="180" w:rightFromText="180" w:vertAnchor="page" w:horzAnchor="margin" w:tblpX="-279" w:tblpY="1849"/>
        <w:tblW w:w="11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69"/>
        <w:gridCol w:w="1598"/>
        <w:gridCol w:w="1917"/>
        <w:gridCol w:w="4791"/>
      </w:tblGrid>
      <w:tr w:rsidR="00E305E9" w:rsidRPr="004C64D5" w:rsidTr="00995E09">
        <w:trPr>
          <w:trHeight w:val="282"/>
        </w:trPr>
        <w:tc>
          <w:tcPr>
            <w:tcW w:w="11175" w:type="dxa"/>
            <w:gridSpan w:val="4"/>
            <w:shd w:val="clear" w:color="auto" w:fill="C0C0C0"/>
            <w:noWrap/>
            <w:vAlign w:val="center"/>
          </w:tcPr>
          <w:p w:rsidR="00E305E9" w:rsidRPr="004C64D5" w:rsidRDefault="00E305E9" w:rsidP="00995E09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C64D5">
              <w:rPr>
                <w:rFonts w:ascii="Tahoma" w:hAnsi="Tahoma" w:cs="Tahoma"/>
                <w:b/>
                <w:sz w:val="20"/>
                <w:szCs w:val="20"/>
              </w:rPr>
              <w:t>Общая информация</w:t>
            </w:r>
          </w:p>
        </w:tc>
      </w:tr>
      <w:tr w:rsidR="00E305E9" w:rsidRPr="004C64D5" w:rsidTr="00995E09">
        <w:trPr>
          <w:trHeight w:val="309"/>
        </w:trPr>
        <w:tc>
          <w:tcPr>
            <w:tcW w:w="6384" w:type="dxa"/>
            <w:gridSpan w:val="3"/>
            <w:noWrap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Предприятие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редприятие - непосредственный либо конечный заказчик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791" w:type="dxa"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Дата </w:t>
            </w:r>
            <w:proofErr w:type="gramStart"/>
            <w:r w:rsidRPr="004C64D5">
              <w:rPr>
                <w:rFonts w:ascii="Tahoma" w:hAnsi="Tahoma" w:cs="Tahoma"/>
                <w:sz w:val="18"/>
                <w:szCs w:val="18"/>
              </w:rPr>
              <w:t xml:space="preserve">заполнения: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Дата заполнения опросного листа"/>
                  <w:textInput>
                    <w:type w:val="date"/>
                    <w:format w:val="dd.MM.yyyy"/>
                  </w:textInput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23"/>
        </w:trPr>
        <w:tc>
          <w:tcPr>
            <w:tcW w:w="6384" w:type="dxa"/>
            <w:gridSpan w:val="3"/>
            <w:noWrap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Контактное лицо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    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ое лицо - лицо, которое будет являться контактынм лицом по всем вопросам, связанным с данной заявкой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791" w:type="dxa"/>
            <w:vAlign w:val="center"/>
          </w:tcPr>
          <w:p w:rsidR="00E305E9" w:rsidRPr="004C64D5" w:rsidRDefault="00E305E9" w:rsidP="00995E09">
            <w:pPr>
              <w:ind w:left="45"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Тел. / факс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нтактный телефон, по которому можно связаться или факс, на который можно отправить ответ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6384" w:type="dxa"/>
            <w:gridSpan w:val="3"/>
            <w:noWrap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 xml:space="preserve">Адрес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установки </w:t>
            </w:r>
            <w:r w:rsidRPr="000E5327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 w:rsidRPr="000E5327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предприятия, указанного выше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791" w:type="dxa"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 w:rsidRPr="004C64D5">
              <w:rPr>
                <w:rFonts w:ascii="Tahoma" w:hAnsi="Tahoma" w:cs="Tahoma"/>
                <w:sz w:val="18"/>
                <w:szCs w:val="18"/>
              </w:rPr>
              <w:t>E-</w:t>
            </w:r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mail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:   </w:t>
            </w:r>
            <w:proofErr w:type="gramEnd"/>
            <w:r w:rsidRPr="004C64D5"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электронной почты для связи с контактным лицом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6384" w:type="dxa"/>
            <w:gridSpan w:val="3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Назначение датчика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предприятия, указанного выше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791" w:type="dxa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Место установки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>: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Адрес предприятия, указанного выше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11175" w:type="dxa"/>
            <w:gridSpan w:val="4"/>
            <w:noWrap/>
            <w:vAlign w:val="center"/>
          </w:tcPr>
          <w:p w:rsidR="00E305E9" w:rsidRPr="000660FF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Проект </w:t>
            </w:r>
            <w:r w:rsidRPr="009956BD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:    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                  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0660FF">
              <w:rPr>
                <w:rFonts w:ascii="Tahoma" w:hAnsi="Tahoma" w:cs="Tahoma"/>
                <w:color w:val="0000FF"/>
                <w:sz w:val="18"/>
                <w:szCs w:val="18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helpText w:type="text" w:val="Количество расходомеров, подбираемых по данному опросному листу"/>
                  <w:textInput/>
                </w:ffData>
              </w:fldChar>
            </w:r>
            <w:r w:rsidRPr="000660FF">
              <w:rPr>
                <w:rFonts w:ascii="Tahoma" w:hAnsi="Tahoma" w:cs="Tahoma"/>
                <w:color w:val="0000FF"/>
                <w:sz w:val="18"/>
                <w:szCs w:val="18"/>
                <w:highlight w:val="lightGray"/>
              </w:rPr>
              <w:instrText xml:space="preserve"> FORMTEXT </w:instrText>
            </w:r>
            <w:r w:rsidRPr="000660FF">
              <w:rPr>
                <w:rFonts w:ascii="Tahoma" w:hAnsi="Tahoma" w:cs="Tahoma"/>
                <w:color w:val="0000FF"/>
                <w:sz w:val="18"/>
                <w:szCs w:val="18"/>
                <w:highlight w:val="lightGray"/>
              </w:rPr>
            </w:r>
            <w:r w:rsidRPr="000660FF">
              <w:rPr>
                <w:rFonts w:ascii="Tahoma" w:hAnsi="Tahoma" w:cs="Tahoma"/>
                <w:color w:val="0000FF"/>
                <w:sz w:val="18"/>
                <w:szCs w:val="18"/>
                <w:highlight w:val="lightGray"/>
              </w:rPr>
              <w:fldChar w:fldCharType="separate"/>
            </w:r>
            <w:r w:rsidRPr="000660FF">
              <w:rPr>
                <w:rFonts w:ascii="Tahoma" w:hAnsi="Tahoma" w:cs="Tahoma"/>
                <w:noProof/>
                <w:color w:val="0000FF"/>
                <w:sz w:val="18"/>
                <w:szCs w:val="18"/>
                <w:highlight w:val="lightGray"/>
              </w:rPr>
              <w:t> </w:t>
            </w:r>
            <w:r w:rsidRPr="000660FF">
              <w:rPr>
                <w:rFonts w:ascii="Tahoma" w:hAnsi="Tahoma" w:cs="Tahoma"/>
                <w:noProof/>
                <w:color w:val="0000FF"/>
                <w:sz w:val="18"/>
                <w:szCs w:val="18"/>
                <w:highlight w:val="lightGray"/>
              </w:rPr>
              <w:t> </w:t>
            </w:r>
            <w:r w:rsidRPr="000660FF">
              <w:rPr>
                <w:rFonts w:ascii="Tahoma" w:hAnsi="Tahoma" w:cs="Tahoma"/>
                <w:noProof/>
                <w:color w:val="0000FF"/>
                <w:sz w:val="18"/>
                <w:szCs w:val="18"/>
                <w:highlight w:val="lightGray"/>
              </w:rPr>
              <w:t> </w:t>
            </w:r>
            <w:r w:rsidRPr="000660FF">
              <w:rPr>
                <w:rFonts w:ascii="Tahoma" w:hAnsi="Tahoma" w:cs="Tahoma"/>
                <w:noProof/>
                <w:color w:val="0000FF"/>
                <w:sz w:val="18"/>
                <w:szCs w:val="18"/>
                <w:highlight w:val="lightGray"/>
              </w:rPr>
              <w:t> </w:t>
            </w:r>
            <w:r w:rsidRPr="000660FF">
              <w:rPr>
                <w:rFonts w:ascii="Tahoma" w:hAnsi="Tahoma" w:cs="Tahoma"/>
                <w:noProof/>
                <w:color w:val="0000FF"/>
                <w:sz w:val="18"/>
                <w:szCs w:val="18"/>
                <w:highlight w:val="lightGray"/>
              </w:rPr>
              <w:t> </w:t>
            </w:r>
            <w:r w:rsidRPr="000660FF">
              <w:rPr>
                <w:rFonts w:ascii="Tahoma" w:hAnsi="Tahoma" w:cs="Tahoma"/>
                <w:color w:val="0000FF"/>
                <w:sz w:val="18"/>
                <w:szCs w:val="18"/>
                <w:highlight w:val="lightGray"/>
              </w:rPr>
              <w:fldChar w:fldCharType="end"/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</w:tr>
      <w:tr w:rsidR="00E305E9" w:rsidRPr="004C64D5" w:rsidTr="00995E09">
        <w:trPr>
          <w:trHeight w:val="341"/>
        </w:trPr>
        <w:tc>
          <w:tcPr>
            <w:tcW w:w="2869" w:type="dxa"/>
            <w:noWrap/>
            <w:vAlign w:val="center"/>
          </w:tcPr>
          <w:p w:rsidR="00E305E9" w:rsidRPr="000E5327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0E5327">
              <w:rPr>
                <w:rFonts w:ascii="Tahoma" w:hAnsi="Tahoma" w:cs="Tahoma"/>
                <w:sz w:val="18"/>
                <w:szCs w:val="18"/>
              </w:rPr>
              <w:t xml:space="preserve"> Опросный лист №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 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   </w:t>
            </w:r>
            <w:r w:rsidRPr="000E5327">
              <w:rPr>
                <w:rFonts w:ascii="Tahoma" w:hAnsi="Tahoma" w:cs="Tahoma"/>
                <w:color w:val="0000FF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  <w:lang w:val="en-US"/>
              </w:rPr>
              <w:t xml:space="preserve">    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Номер опросного листа (если опросных листов много)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0E5327">
              <w:rPr>
                <w:rFonts w:ascii="Tahoma" w:hAnsi="Tahoma" w:cs="Tahoma"/>
                <w:color w:val="0000FF"/>
                <w:sz w:val="18"/>
                <w:szCs w:val="18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3515" w:type="dxa"/>
            <w:gridSpan w:val="2"/>
            <w:vAlign w:val="center"/>
          </w:tcPr>
          <w:p w:rsidR="00E305E9" w:rsidRPr="004C64D5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Позиция</w:t>
            </w:r>
            <w:proofErr w:type="spellEnd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 xml:space="preserve"> по </w:t>
            </w:r>
            <w:proofErr w:type="spellStart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проекту</w:t>
            </w:r>
            <w:proofErr w:type="spellEnd"/>
            <w:r w:rsidRPr="004C64D5">
              <w:rPr>
                <w:rFonts w:ascii="Tahoma" w:hAnsi="Tahoma" w:cs="Tahoma"/>
                <w:sz w:val="18"/>
                <w:szCs w:val="18"/>
                <w:lang w:val="en-US"/>
              </w:rPr>
              <w:t>:</w:t>
            </w:r>
            <w:r w:rsidRPr="004C64D5"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Позиция (или позиции) по проекту, к которой (ым) будет привязан данный опросный лист."/>
                  <w:textInput/>
                </w:ffData>
              </w:fldCha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 w:rsidRPr="00DF6DA1"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  <w:tc>
          <w:tcPr>
            <w:tcW w:w="4791" w:type="dxa"/>
            <w:vAlign w:val="center"/>
          </w:tcPr>
          <w:p w:rsidR="00E305E9" w:rsidRPr="000E5327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4C64D5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Количество </w:t>
            </w:r>
            <w:r w:rsidRPr="004C64D5">
              <w:rPr>
                <w:rFonts w:ascii="Tahoma" w:hAnsi="Tahoma" w:cs="Tahoma"/>
                <w:b/>
                <w:color w:val="FF0000"/>
                <w:sz w:val="18"/>
                <w:szCs w:val="18"/>
                <w:lang w:val="en-US"/>
              </w:rPr>
              <w:t>*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:  </w:t>
            </w:r>
            <w:r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      </w:t>
            </w:r>
            <w:r w:rsidRPr="004C64D5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helpText w:type="text" w:val="Количество расходомеров, подбираемых по данному опросному листу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0E5327">
              <w:rPr>
                <w:rFonts w:ascii="Tahoma" w:hAnsi="Tahoma" w:cs="Tahoma"/>
                <w:color w:val="0000FF"/>
                <w:sz w:val="18"/>
                <w:szCs w:val="18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shd w:val="clear" w:color="auto" w:fill="C0C0C0"/>
            <w:noWrap/>
            <w:vAlign w:val="center"/>
          </w:tcPr>
          <w:p w:rsidR="00E305E9" w:rsidRPr="004C64D5" w:rsidRDefault="00E305E9" w:rsidP="00995E09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Параметр</w:t>
            </w:r>
          </w:p>
        </w:tc>
        <w:tc>
          <w:tcPr>
            <w:tcW w:w="6708" w:type="dxa"/>
            <w:gridSpan w:val="2"/>
            <w:shd w:val="clear" w:color="auto" w:fill="C0C0C0"/>
            <w:vAlign w:val="center"/>
          </w:tcPr>
          <w:p w:rsidR="00E305E9" w:rsidRPr="004C64D5" w:rsidRDefault="00E305E9" w:rsidP="00995E09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305E9" w:rsidRPr="004C64D5" w:rsidTr="00995E09">
        <w:trPr>
          <w:trHeight w:val="1130"/>
        </w:trPr>
        <w:tc>
          <w:tcPr>
            <w:tcW w:w="4467" w:type="dxa"/>
            <w:gridSpan w:val="2"/>
            <w:shd w:val="clear" w:color="auto" w:fill="auto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>Измеряемый параметр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2298D">
              <w:rPr>
                <w:rFonts w:ascii="Tahoma" w:hAnsi="Tahoma" w:cs="Tahoma"/>
                <w:sz w:val="18"/>
                <w:szCs w:val="18"/>
              </w:rPr>
              <w:t xml:space="preserve"> Избыточное давление</w:t>
            </w:r>
            <w:r w:rsidRPr="006B2B1F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E305E9" w:rsidRPr="00C24654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11AE2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2298D">
              <w:rPr>
                <w:rFonts w:ascii="Tahoma" w:hAnsi="Tahoma" w:cs="Tahoma"/>
                <w:sz w:val="18"/>
                <w:szCs w:val="18"/>
              </w:rPr>
              <w:t xml:space="preserve"> Абсолютное давление</w:t>
            </w:r>
            <w:r w:rsidRPr="006B2B1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11AE2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Перепад давлени</w:t>
            </w:r>
            <w:r w:rsidRPr="00C24654">
              <w:rPr>
                <w:rFonts w:ascii="Tahoma" w:hAnsi="Tahoma" w:cs="Tahoma"/>
                <w:sz w:val="18"/>
                <w:szCs w:val="18"/>
              </w:rPr>
              <w:t>я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 w:rsidRPr="006B2B1F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11AE2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2298D">
              <w:rPr>
                <w:rFonts w:ascii="Tahoma" w:hAnsi="Tahoma" w:cs="Tahoma"/>
                <w:sz w:val="18"/>
                <w:szCs w:val="18"/>
              </w:rPr>
              <w:t xml:space="preserve"> Разрежение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</w:p>
          <w:p w:rsidR="00E305E9" w:rsidRPr="00C24654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311AE2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Давление-</w:t>
            </w:r>
            <w:r w:rsidRPr="0032298D">
              <w:rPr>
                <w:rFonts w:ascii="Tahoma" w:hAnsi="Tahoma" w:cs="Tahoma"/>
                <w:sz w:val="18"/>
                <w:szCs w:val="18"/>
              </w:rPr>
              <w:t>Разрежение</w:t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Pr="009E6A8C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sz w:val="18"/>
                <w:szCs w:val="18"/>
              </w:rPr>
              <w:t xml:space="preserve">Измеряемая среда 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      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instrText xml:space="preserve"> FORMTEXT </w:instrText>
            </w:r>
            <w:r w:rsidRPr="0044064B">
              <w:rPr>
                <w:rFonts w:ascii="Tahoma" w:hAnsi="Tahoma" w:cs="Tahoma"/>
                <w:color w:val="0000FF"/>
                <w:sz w:val="18"/>
                <w:szCs w:val="18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Pr="00015D4E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21104">
              <w:rPr>
                <w:rFonts w:ascii="Tahoma" w:hAnsi="Tahoma" w:cs="Tahoma"/>
                <w:b/>
                <w:sz w:val="18"/>
                <w:szCs w:val="18"/>
              </w:rPr>
              <w:t>Рабочее избыточное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давление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от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</w:t>
            </w:r>
            <w:proofErr w:type="gramEnd"/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Верхний предел измерения</w:t>
            </w:r>
            <w:r w:rsidRPr="005A54E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(шкала прибора)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от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</w:t>
            </w:r>
            <w:proofErr w:type="gramEnd"/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О</w:t>
            </w:r>
            <w:r w:rsidRPr="00F305C6">
              <w:rPr>
                <w:rFonts w:ascii="Tahoma" w:hAnsi="Tahoma" w:cs="Tahoma"/>
                <w:b/>
                <w:sz w:val="18"/>
                <w:szCs w:val="18"/>
              </w:rPr>
              <w:t xml:space="preserve">сновная погрешность измерения </w:t>
            </w:r>
          </w:p>
        </w:tc>
        <w:tc>
          <w:tcPr>
            <w:tcW w:w="6708" w:type="dxa"/>
            <w:gridSpan w:val="2"/>
            <w:vAlign w:val="center"/>
          </w:tcPr>
          <w:p w:rsidR="00E305E9" w:rsidRPr="001C684A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0,1%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0,1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5</w:t>
            </w:r>
            <w:r>
              <w:rPr>
                <w:rFonts w:ascii="Tahoma" w:hAnsi="Tahoma" w:cs="Tahoma"/>
                <w:sz w:val="18"/>
                <w:szCs w:val="18"/>
              </w:rPr>
              <w:t>%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487F2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78126D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0,25%</w:t>
            </w:r>
            <w:r w:rsidRPr="001F3F13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  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0,5% </w:t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BB532B">
              <w:rPr>
                <w:rFonts w:ascii="Tahoma" w:hAnsi="Tahoma" w:cs="Tahoma"/>
                <w:b/>
                <w:sz w:val="18"/>
                <w:szCs w:val="18"/>
              </w:rPr>
              <w:t>Межповерочный</w:t>
            </w:r>
            <w:proofErr w:type="spellEnd"/>
            <w:r w:rsidRPr="00BB532B">
              <w:rPr>
                <w:rFonts w:ascii="Tahoma" w:hAnsi="Tahoma" w:cs="Tahoma"/>
                <w:b/>
                <w:sz w:val="18"/>
                <w:szCs w:val="18"/>
              </w:rPr>
              <w:t xml:space="preserve"> интервал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B85D63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 xml:space="preserve">      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5лет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Температура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измеряемой</w:t>
            </w:r>
            <w:r w:rsidRPr="00015D4E">
              <w:rPr>
                <w:rFonts w:ascii="Tahoma" w:hAnsi="Tahoma" w:cs="Tahoma"/>
                <w:b/>
                <w:sz w:val="18"/>
                <w:szCs w:val="18"/>
              </w:rPr>
              <w:t xml:space="preserve"> среды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от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</w:t>
            </w:r>
            <w:proofErr w:type="gramEnd"/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°</w:t>
            </w:r>
            <w:r w:rsidRPr="00D661C5">
              <w:rPr>
                <w:rFonts w:ascii="Tahoma" w:hAnsi="Tahoma" w:cs="Tahoma"/>
                <w:sz w:val="18"/>
                <w:szCs w:val="18"/>
              </w:rPr>
              <w:t>С</w:t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Перегрузка по давлени</w:t>
            </w:r>
            <w:r w:rsidRPr="001F3F13">
              <w:rPr>
                <w:rFonts w:ascii="Tahoma" w:hAnsi="Tahoma" w:cs="Tahoma"/>
                <w:b/>
                <w:sz w:val="18"/>
                <w:szCs w:val="18"/>
              </w:rPr>
              <w:t>ю</w:t>
            </w:r>
          </w:p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от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E15091">
              <w:rPr>
                <w:rFonts w:ascii="Tahoma" w:hAnsi="Tahoma" w:cs="Tahoma"/>
                <w:sz w:val="18"/>
                <w:szCs w:val="18"/>
              </w:rPr>
              <w:t xml:space="preserve"> до</w:t>
            </w:r>
            <w:proofErr w:type="gramEnd"/>
            <w:r w:rsidRPr="00E1509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311AE2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Pr="00380447" w:rsidRDefault="00E305E9" w:rsidP="00995E09">
            <w:pPr>
              <w:ind w:right="-18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80447">
              <w:rPr>
                <w:rFonts w:ascii="Tahoma" w:hAnsi="Tahoma" w:cs="Tahoma"/>
                <w:b/>
                <w:sz w:val="18"/>
                <w:szCs w:val="18"/>
              </w:rPr>
              <w:t xml:space="preserve"> Исполнение по </w:t>
            </w:r>
            <w:proofErr w:type="spellStart"/>
            <w:proofErr w:type="gramStart"/>
            <w:r>
              <w:rPr>
                <w:rFonts w:ascii="Tahoma" w:hAnsi="Tahoma" w:cs="Tahoma"/>
                <w:b/>
                <w:sz w:val="18"/>
                <w:szCs w:val="18"/>
              </w:rPr>
              <w:t>в</w:t>
            </w:r>
            <w:r w:rsidRPr="00380447">
              <w:rPr>
                <w:rFonts w:ascii="Tahoma" w:hAnsi="Tahoma" w:cs="Tahoma"/>
                <w:b/>
                <w:sz w:val="18"/>
                <w:szCs w:val="18"/>
              </w:rPr>
              <w:t>зрывозащите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  <w:proofErr w:type="gramEnd"/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pStyle w:val="Defaul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80447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Exd</w:t>
            </w:r>
            <w:proofErr w:type="spellEnd"/>
            <w:r w:rsidRPr="00E305E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(Взрывонепроницаемая оболочка </w:t>
            </w:r>
            <w:r w:rsidRPr="00380447">
              <w:rPr>
                <w:rFonts w:ascii="Tahoma" w:hAnsi="Tahoma" w:cs="Tahoma"/>
                <w:sz w:val="18"/>
                <w:szCs w:val="18"/>
              </w:rPr>
              <w:t>1ExdIIСT5Х</w:t>
            </w:r>
            <w:r w:rsidRPr="00E305E9">
              <w:rPr>
                <w:rFonts w:ascii="Tahoma" w:hAnsi="Tahoma" w:cs="Tahoma"/>
                <w:sz w:val="18"/>
                <w:szCs w:val="18"/>
              </w:rPr>
              <w:t>)</w:t>
            </w:r>
            <w:r w:rsidRPr="00380447">
              <w:rPr>
                <w:rFonts w:ascii="Tahoma" w:hAnsi="Tahoma" w:cs="Tahoma"/>
                <w:sz w:val="18"/>
                <w:szCs w:val="18"/>
              </w:rPr>
              <w:t xml:space="preserve">       </w:t>
            </w:r>
          </w:p>
          <w:p w:rsidR="00E305E9" w:rsidRPr="00380447" w:rsidRDefault="00E305E9" w:rsidP="00995E09">
            <w:pPr>
              <w:pStyle w:val="Default"/>
              <w:rPr>
                <w:rFonts w:ascii="Tahoma" w:hAnsi="Tahoma" w:cs="Tahoma"/>
                <w:sz w:val="18"/>
                <w:szCs w:val="18"/>
              </w:rPr>
            </w:pPr>
            <w:r w:rsidRPr="0038044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38044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Общепромышленное исполнение</w:t>
            </w:r>
          </w:p>
        </w:tc>
      </w:tr>
      <w:tr w:rsidR="00E305E9" w:rsidRPr="000B0967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Pr="008971C7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F702EC">
              <w:rPr>
                <w:rFonts w:ascii="Tahoma" w:hAnsi="Tahoma" w:cs="Tahoma"/>
                <w:b/>
                <w:sz w:val="18"/>
                <w:szCs w:val="18"/>
              </w:rPr>
              <w:t>Выходной сигнал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708" w:type="dxa"/>
            <w:gridSpan w:val="2"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 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4-20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мА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+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HART</w:t>
            </w:r>
          </w:p>
          <w:p w:rsidR="00E305E9" w:rsidRP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20-4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мА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+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HART </w:t>
            </w:r>
          </w:p>
          <w:p w:rsidR="00E305E9" w:rsidRPr="00380447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4-20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мА</w:t>
            </w:r>
            <w:proofErr w:type="spellEnd"/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+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√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+</w:t>
            </w:r>
            <w:r w:rsidRPr="0089206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t>HART</w:t>
            </w:r>
            <w:r w:rsidRPr="00380447">
              <w:rPr>
                <w:sz w:val="23"/>
                <w:szCs w:val="23"/>
                <w:lang w:val="en-US"/>
              </w:rPr>
              <w:t xml:space="preserve"> </w:t>
            </w:r>
          </w:p>
        </w:tc>
      </w:tr>
      <w:tr w:rsidR="00E305E9" w:rsidRPr="00892069" w:rsidTr="00995E09">
        <w:trPr>
          <w:trHeight w:val="341"/>
        </w:trPr>
        <w:tc>
          <w:tcPr>
            <w:tcW w:w="4467" w:type="dxa"/>
            <w:gridSpan w:val="2"/>
            <w:noWrap/>
            <w:vAlign w:val="center"/>
          </w:tcPr>
          <w:p w:rsidR="00E305E9" w:rsidRPr="008971C7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892069">
              <w:rPr>
                <w:rFonts w:ascii="Tahoma" w:hAnsi="Tahoma" w:cs="Tahom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Индикация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708" w:type="dxa"/>
            <w:gridSpan w:val="2"/>
            <w:vAlign w:val="center"/>
          </w:tcPr>
          <w:p w:rsidR="00E305E9" w:rsidRPr="00E305E9" w:rsidRDefault="00E305E9" w:rsidP="00995E09">
            <w:pPr>
              <w:pStyle w:val="Default"/>
              <w:rPr>
                <w:rFonts w:ascii="Tahoma" w:hAnsi="Tahoma" w:cs="Tahoma"/>
                <w:color w:val="auto"/>
                <w:sz w:val="18"/>
                <w:szCs w:val="18"/>
              </w:rPr>
            </w:pPr>
            <w:r w:rsidRPr="0089206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380447">
              <w:rPr>
                <w:rFonts w:ascii="Tahoma" w:hAnsi="Tahoma" w:cs="Tahoma"/>
                <w:sz w:val="18"/>
                <w:szCs w:val="18"/>
                <w:lang w:val="en-US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89206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E305E9">
              <w:rPr>
                <w:rFonts w:ascii="Tahoma" w:hAnsi="Tahoma" w:cs="Tahoma"/>
                <w:color w:val="auto"/>
                <w:sz w:val="18"/>
                <w:szCs w:val="18"/>
              </w:rPr>
              <w:t xml:space="preserve">со светодиодным индикатором (ЭП1) </w:t>
            </w:r>
          </w:p>
          <w:p w:rsidR="00E305E9" w:rsidRPr="00892069" w:rsidRDefault="00E305E9" w:rsidP="00995E09">
            <w:pPr>
              <w:pStyle w:val="Default"/>
              <w:rPr>
                <w:sz w:val="23"/>
                <w:szCs w:val="23"/>
              </w:rPr>
            </w:pPr>
            <w:r w:rsidRPr="00E305E9">
              <w:rPr>
                <w:rFonts w:ascii="Tahoma" w:hAnsi="Tahoma" w:cs="Tahoma"/>
                <w:color w:val="auto"/>
                <w:sz w:val="18"/>
                <w:szCs w:val="18"/>
              </w:rPr>
              <w:t xml:space="preserve"> </w:t>
            </w:r>
            <w:r w:rsidRPr="0095141A"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05E9">
              <w:rPr>
                <w:rFonts w:ascii="Tahoma" w:hAnsi="Tahoma" w:cs="Tahoma"/>
                <w:color w:val="auto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instrText>FORMCHECKBOX</w:instrText>
            </w:r>
            <w:r w:rsidRPr="00E305E9">
              <w:rPr>
                <w:rFonts w:ascii="Tahoma" w:hAnsi="Tahoma" w:cs="Tahoma"/>
                <w:color w:val="auto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</w:r>
            <w:r w:rsidRPr="0095141A"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fldChar w:fldCharType="end"/>
            </w:r>
            <w:r w:rsidRPr="00E305E9">
              <w:rPr>
                <w:rFonts w:ascii="Tahoma" w:hAnsi="Tahoma" w:cs="Tahoma"/>
                <w:color w:val="auto"/>
                <w:sz w:val="18"/>
                <w:szCs w:val="18"/>
              </w:rPr>
              <w:t xml:space="preserve">   без индикатора (ЭП)</w:t>
            </w:r>
          </w:p>
        </w:tc>
      </w:tr>
      <w:tr w:rsidR="00E305E9" w:rsidRPr="004C64D5" w:rsidTr="00995E09">
        <w:trPr>
          <w:trHeight w:val="219"/>
        </w:trPr>
        <w:tc>
          <w:tcPr>
            <w:tcW w:w="4467" w:type="dxa"/>
            <w:gridSpan w:val="2"/>
            <w:shd w:val="clear" w:color="auto" w:fill="auto"/>
            <w:noWrap/>
            <w:vAlign w:val="center"/>
          </w:tcPr>
          <w:p w:rsidR="00E305E9" w:rsidRPr="00892069" w:rsidRDefault="00E305E9" w:rsidP="00995E09">
            <w:pPr>
              <w:pStyle w:val="Default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 w:rsidRPr="00892069">
              <w:rPr>
                <w:b/>
                <w:sz w:val="23"/>
                <w:szCs w:val="23"/>
              </w:rPr>
              <w:t>Климатическое исполнение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9E6A8C">
              <w:rPr>
                <w:rFonts w:ascii="Tahoma" w:hAnsi="Tahoma" w:cs="Tahoma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6708" w:type="dxa"/>
            <w:gridSpan w:val="2"/>
            <w:shd w:val="clear" w:color="auto" w:fill="auto"/>
            <w:vAlign w:val="center"/>
          </w:tcPr>
          <w:p w:rsidR="00E305E9" w:rsidRPr="0095141A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>t1     от   - 5 до + 50 (УХЛ 3.1)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>t12   от - 10 до + 70 (ТС1)</w:t>
            </w:r>
          </w:p>
          <w:p w:rsidR="00E305E9" w:rsidRPr="0095141A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>t10   от - 40 до + 70 (У2)</w:t>
            </w:r>
            <w:r>
              <w:rPr>
                <w:rFonts w:ascii="Tahoma" w:hAnsi="Tahoma" w:cs="Tahoma"/>
                <w:sz w:val="18"/>
                <w:szCs w:val="18"/>
              </w:rPr>
              <w:t xml:space="preserve">            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 xml:space="preserve">t13   </w:t>
            </w:r>
            <w:proofErr w:type="gramStart"/>
            <w:r w:rsidRPr="0095141A">
              <w:rPr>
                <w:rFonts w:ascii="Tahoma" w:hAnsi="Tahoma" w:cs="Tahoma"/>
                <w:sz w:val="18"/>
                <w:szCs w:val="18"/>
              </w:rPr>
              <w:t>от  +</w:t>
            </w:r>
            <w:proofErr w:type="gramEnd"/>
            <w:r w:rsidRPr="0095141A">
              <w:rPr>
                <w:rFonts w:ascii="Tahoma" w:hAnsi="Tahoma" w:cs="Tahoma"/>
                <w:sz w:val="18"/>
                <w:szCs w:val="18"/>
              </w:rPr>
              <w:t xml:space="preserve"> 1 до + 70 (ТВ1)</w:t>
            </w:r>
          </w:p>
          <w:p w:rsidR="00E305E9" w:rsidRPr="00892069" w:rsidRDefault="00E305E9" w:rsidP="00995E09">
            <w:pPr>
              <w:ind w:right="-18"/>
              <w:rPr>
                <w:sz w:val="23"/>
                <w:szCs w:val="23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>t8     от - 25 до + 70 (Т3)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               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95141A">
              <w:rPr>
                <w:rFonts w:ascii="Tahoma" w:hAnsi="Tahoma" w:cs="Tahoma"/>
                <w:sz w:val="18"/>
                <w:szCs w:val="18"/>
              </w:rPr>
              <w:instrText>FORMCHECKBOX</w:instrText>
            </w:r>
            <w:r w:rsidRPr="00892069">
              <w:rPr>
                <w:rFonts w:ascii="Tahoma" w:hAnsi="Tahoma" w:cs="Tahoma"/>
                <w:sz w:val="18"/>
                <w:szCs w:val="18"/>
              </w:rPr>
              <w:instrText xml:space="preserve">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 </w:t>
            </w:r>
            <w:r w:rsidRPr="0095141A">
              <w:rPr>
                <w:rFonts w:ascii="Tahoma" w:hAnsi="Tahoma" w:cs="Tahoma"/>
                <w:sz w:val="18"/>
                <w:szCs w:val="18"/>
              </w:rPr>
              <w:t>t15   от - 55 до + 70 (У2)</w:t>
            </w:r>
          </w:p>
        </w:tc>
      </w:tr>
      <w:tr w:rsidR="00E305E9" w:rsidRPr="004C64D5" w:rsidTr="00995E09">
        <w:trPr>
          <w:trHeight w:val="219"/>
        </w:trPr>
        <w:tc>
          <w:tcPr>
            <w:tcW w:w="11175" w:type="dxa"/>
            <w:gridSpan w:val="4"/>
            <w:shd w:val="clear" w:color="auto" w:fill="BFBFBF"/>
            <w:noWrap/>
            <w:vAlign w:val="center"/>
          </w:tcPr>
          <w:p w:rsidR="00E305E9" w:rsidRPr="00C46AA2" w:rsidRDefault="00E305E9" w:rsidP="00995E09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Монтаж датчика</w:t>
            </w:r>
          </w:p>
        </w:tc>
      </w:tr>
      <w:tr w:rsidR="00E305E9" w:rsidRPr="004C64D5" w:rsidTr="00995E09">
        <w:trPr>
          <w:trHeight w:val="219"/>
        </w:trPr>
        <w:tc>
          <w:tcPr>
            <w:tcW w:w="4467" w:type="dxa"/>
            <w:gridSpan w:val="2"/>
            <w:shd w:val="clear" w:color="auto" w:fill="auto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 w:rsidRPr="0089206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F702EC">
              <w:rPr>
                <w:rFonts w:ascii="Tahoma" w:hAnsi="Tahoma" w:cs="Tahoma"/>
                <w:b/>
                <w:sz w:val="18"/>
                <w:szCs w:val="18"/>
              </w:rPr>
              <w:t xml:space="preserve">Резьбовое соединение с технологическим </w:t>
            </w:r>
          </w:p>
          <w:p w:rsidR="00E305E9" w:rsidRPr="00F702EC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F702EC">
              <w:rPr>
                <w:rFonts w:ascii="Tahoma" w:hAnsi="Tahoma" w:cs="Tahoma"/>
                <w:b/>
                <w:sz w:val="18"/>
                <w:szCs w:val="18"/>
              </w:rPr>
              <w:t>процессом</w:t>
            </w:r>
          </w:p>
        </w:tc>
        <w:tc>
          <w:tcPr>
            <w:tcW w:w="6708" w:type="dxa"/>
            <w:gridSpan w:val="2"/>
            <w:shd w:val="clear" w:color="auto" w:fill="auto"/>
            <w:vAlign w:val="center"/>
          </w:tcPr>
          <w:p w:rsidR="00E305E9" w:rsidRPr="008961B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М20х1,5 – для датчиков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И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, А, В, ИВ</w:t>
            </w:r>
          </w:p>
          <w:p w:rsidR="00E305E9" w:rsidRPr="00C24654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К1/4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–  для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датчиков  ДД</w:t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shd w:val="clear" w:color="auto" w:fill="auto"/>
            <w:noWrap/>
            <w:vAlign w:val="center"/>
          </w:tcPr>
          <w:p w:rsidR="00E305E9" w:rsidRPr="00F702EC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F702EC">
              <w:rPr>
                <w:rFonts w:ascii="Tahoma" w:hAnsi="Tahoma" w:cs="Tahoma"/>
                <w:b/>
                <w:sz w:val="18"/>
                <w:szCs w:val="18"/>
              </w:rPr>
              <w:t>Электрическое подключение</w:t>
            </w:r>
          </w:p>
        </w:tc>
        <w:tc>
          <w:tcPr>
            <w:tcW w:w="6708" w:type="dxa"/>
            <w:gridSpan w:val="2"/>
            <w:vAlign w:val="center"/>
          </w:tcPr>
          <w:p w:rsidR="00E305E9" w:rsidRPr="00BB532B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K</w:t>
            </w:r>
            <w:r w:rsidRPr="00BB532B">
              <w:rPr>
                <w:rFonts w:ascii="Tahoma" w:hAnsi="Tahoma" w:cs="Tahoma"/>
                <w:sz w:val="18"/>
                <w:szCs w:val="18"/>
              </w:rPr>
              <w:t>01 - Кабельный ввод с резьбой М20×1</w:t>
            </w:r>
            <w:proofErr w:type="gramStart"/>
            <w:r w:rsidRPr="00BB532B">
              <w:rPr>
                <w:rFonts w:ascii="Tahoma" w:hAnsi="Tahoma" w:cs="Tahoma"/>
                <w:sz w:val="18"/>
                <w:szCs w:val="18"/>
              </w:rPr>
              <w:t>,5</w:t>
            </w:r>
            <w:proofErr w:type="gramEnd"/>
            <w:r w:rsidRPr="00BB532B">
              <w:rPr>
                <w:rFonts w:ascii="Tahoma" w:hAnsi="Tahoma" w:cs="Tahoma"/>
                <w:sz w:val="18"/>
                <w:szCs w:val="18"/>
              </w:rPr>
              <w:t>, для небронированного кабеля диаметром 7–12 мм</w:t>
            </w:r>
            <w:r>
              <w:rPr>
                <w:rFonts w:ascii="Tahoma" w:hAnsi="Tahoma" w:cs="Tahoma"/>
                <w:sz w:val="18"/>
                <w:szCs w:val="18"/>
              </w:rPr>
              <w:t>. Н</w:t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икелированная латунь. MBA20M-11 </w:t>
            </w:r>
          </w:p>
          <w:p w:rsidR="00E305E9" w:rsidRPr="005372D4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 w:rsidRPr="00BB532B"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5372D4">
              <w:rPr>
                <w:rFonts w:ascii="Tahoma" w:hAnsi="Tahoma" w:cs="Tahoma"/>
                <w:sz w:val="18"/>
                <w:szCs w:val="18"/>
              </w:rPr>
              <w:t xml:space="preserve">К02 - Кабельный ввод FG1IKS с резьбой М20×1,5, для небронированного кабеля диаметром 6–12 мм. </w:t>
            </w:r>
            <w:r>
              <w:rPr>
                <w:rFonts w:ascii="Tahoma" w:hAnsi="Tahoma" w:cs="Tahoma"/>
                <w:sz w:val="18"/>
                <w:szCs w:val="18"/>
              </w:rPr>
              <w:t>Н</w:t>
            </w:r>
            <w:r w:rsidRPr="005372D4">
              <w:rPr>
                <w:rFonts w:ascii="Tahoma" w:hAnsi="Tahoma" w:cs="Tahoma"/>
                <w:sz w:val="18"/>
                <w:szCs w:val="18"/>
              </w:rPr>
              <w:t>ержав</w:t>
            </w:r>
            <w:bookmarkStart w:id="0" w:name="_GoBack"/>
            <w:bookmarkEnd w:id="0"/>
            <w:r w:rsidRPr="005372D4">
              <w:rPr>
                <w:rFonts w:ascii="Tahoma" w:hAnsi="Tahoma" w:cs="Tahoma"/>
                <w:sz w:val="18"/>
                <w:szCs w:val="18"/>
              </w:rPr>
              <w:t xml:space="preserve">еющая сталь. </w:t>
            </w:r>
          </w:p>
          <w:p w:rsidR="00E305E9" w:rsidRPr="005372D4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5372D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372D4">
              <w:rPr>
                <w:rFonts w:ascii="Tahoma" w:hAnsi="Tahoma" w:cs="Tahoma"/>
                <w:sz w:val="18"/>
                <w:szCs w:val="18"/>
              </w:rPr>
              <w:t xml:space="preserve">К03 -Кабельный ввод FG1IBK с резьбой М20×1,5, </w:t>
            </w:r>
            <w:r>
              <w:rPr>
                <w:rFonts w:ascii="Tahoma" w:hAnsi="Tahoma" w:cs="Tahoma"/>
                <w:sz w:val="18"/>
                <w:szCs w:val="18"/>
              </w:rPr>
              <w:t>для небронированного кабеля диа</w:t>
            </w:r>
            <w:r w:rsidRPr="005372D4">
              <w:rPr>
                <w:rFonts w:ascii="Tahoma" w:hAnsi="Tahoma" w:cs="Tahoma"/>
                <w:sz w:val="18"/>
                <w:szCs w:val="18"/>
              </w:rPr>
              <w:t xml:space="preserve">метром 6–12 мм. </w:t>
            </w:r>
            <w:r>
              <w:rPr>
                <w:rFonts w:ascii="Tahoma" w:hAnsi="Tahoma" w:cs="Tahoma"/>
                <w:sz w:val="18"/>
                <w:szCs w:val="18"/>
              </w:rPr>
              <w:t>Н</w:t>
            </w:r>
            <w:r w:rsidRPr="005372D4">
              <w:rPr>
                <w:rFonts w:ascii="Tahoma" w:hAnsi="Tahoma" w:cs="Tahoma"/>
                <w:sz w:val="18"/>
                <w:szCs w:val="18"/>
              </w:rPr>
              <w:t xml:space="preserve">икелированная латунь. </w:t>
            </w:r>
          </w:p>
          <w:p w:rsidR="00E305E9" w:rsidRPr="005372D4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5372D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275797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5372D4">
              <w:rPr>
                <w:rFonts w:ascii="Tahoma" w:hAnsi="Tahoma" w:cs="Tahoma"/>
                <w:sz w:val="18"/>
                <w:szCs w:val="18"/>
              </w:rPr>
              <w:t>К05 -Кабельный ввод FGA1IBK с резьбой М20×1,5</w:t>
            </w:r>
            <w:r>
              <w:rPr>
                <w:rFonts w:ascii="Tahoma" w:hAnsi="Tahoma" w:cs="Tahoma"/>
                <w:sz w:val="18"/>
                <w:szCs w:val="18"/>
              </w:rPr>
              <w:t>, для бронированного кабеля диа</w:t>
            </w:r>
            <w:r w:rsidRPr="005372D4">
              <w:rPr>
                <w:rFonts w:ascii="Tahoma" w:hAnsi="Tahoma" w:cs="Tahoma"/>
                <w:sz w:val="18"/>
                <w:szCs w:val="18"/>
              </w:rPr>
              <w:t xml:space="preserve">метром 6–12 мм, толщина брони до 1,4 мм. </w:t>
            </w:r>
            <w:r>
              <w:rPr>
                <w:rFonts w:ascii="Tahoma" w:hAnsi="Tahoma" w:cs="Tahoma"/>
                <w:sz w:val="18"/>
                <w:szCs w:val="18"/>
              </w:rPr>
              <w:t>Н</w:t>
            </w:r>
            <w:r w:rsidRPr="005372D4">
              <w:rPr>
                <w:rFonts w:ascii="Tahoma" w:hAnsi="Tahoma" w:cs="Tahoma"/>
                <w:sz w:val="18"/>
                <w:szCs w:val="18"/>
              </w:rPr>
              <w:t>икелированная латунь.</w:t>
            </w:r>
          </w:p>
        </w:tc>
      </w:tr>
      <w:tr w:rsidR="00E305E9" w:rsidRPr="004C64D5" w:rsidTr="00995E09">
        <w:trPr>
          <w:trHeight w:val="341"/>
        </w:trPr>
        <w:tc>
          <w:tcPr>
            <w:tcW w:w="4467" w:type="dxa"/>
            <w:gridSpan w:val="2"/>
            <w:shd w:val="clear" w:color="auto" w:fill="auto"/>
            <w:noWrap/>
            <w:vAlign w:val="center"/>
          </w:tcPr>
          <w:p w:rsidR="00E305E9" w:rsidRPr="005372D4" w:rsidRDefault="00E305E9" w:rsidP="00995E09">
            <w:pPr>
              <w:ind w:right="-18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Расположение электрического</w:t>
            </w:r>
            <w:r w:rsidRPr="00F702EC">
              <w:rPr>
                <w:rFonts w:ascii="Tahoma" w:hAnsi="Tahoma" w:cs="Tahoma"/>
                <w:b/>
                <w:sz w:val="18"/>
                <w:szCs w:val="18"/>
              </w:rPr>
              <w:t xml:space="preserve"> подключени</w:t>
            </w:r>
            <w:r>
              <w:rPr>
                <w:rFonts w:ascii="Tahoma" w:hAnsi="Tahoma" w:cs="Tahoma"/>
                <w:b/>
                <w:sz w:val="18"/>
                <w:szCs w:val="18"/>
              </w:rPr>
              <w:t>я</w:t>
            </w:r>
          </w:p>
        </w:tc>
        <w:tc>
          <w:tcPr>
            <w:tcW w:w="6708" w:type="dxa"/>
            <w:gridSpan w:val="2"/>
            <w:vAlign w:val="center"/>
          </w:tcPr>
          <w:p w:rsidR="00E305E9" w:rsidRPr="009F4960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 w:rsidRPr="005372D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9F4960">
              <w:rPr>
                <w:rFonts w:ascii="Tahoma" w:hAnsi="Tahoma" w:cs="Tahoma"/>
                <w:sz w:val="18"/>
                <w:szCs w:val="18"/>
              </w:rPr>
              <w:t xml:space="preserve">П - справа от </w:t>
            </w:r>
            <w:proofErr w:type="spellStart"/>
            <w:r w:rsidRPr="009F4960">
              <w:rPr>
                <w:rFonts w:ascii="Tahoma" w:hAnsi="Tahoma" w:cs="Tahoma"/>
                <w:sz w:val="18"/>
                <w:szCs w:val="18"/>
              </w:rPr>
              <w:t>клеммной</w:t>
            </w:r>
            <w:proofErr w:type="spellEnd"/>
            <w:r w:rsidRPr="009F4960">
              <w:rPr>
                <w:rFonts w:ascii="Tahoma" w:hAnsi="Tahoma" w:cs="Tahoma"/>
                <w:sz w:val="18"/>
                <w:szCs w:val="18"/>
              </w:rPr>
              <w:t xml:space="preserve"> колодки</w:t>
            </w:r>
          </w:p>
          <w:p w:rsidR="00E305E9" w:rsidRPr="005372D4" w:rsidRDefault="00E305E9" w:rsidP="00995E09">
            <w:pPr>
              <w:ind w:right="-18"/>
              <w:rPr>
                <w:sz w:val="23"/>
                <w:szCs w:val="23"/>
              </w:rPr>
            </w:pPr>
            <w:r w:rsidRPr="005372D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r w:rsidRPr="009F4960">
              <w:rPr>
                <w:rFonts w:ascii="Tahoma" w:hAnsi="Tahoma" w:cs="Tahoma"/>
                <w:sz w:val="18"/>
                <w:szCs w:val="18"/>
              </w:rPr>
              <w:t xml:space="preserve">Л - слева от </w:t>
            </w:r>
            <w:proofErr w:type="spellStart"/>
            <w:r w:rsidRPr="009F4960">
              <w:rPr>
                <w:rFonts w:ascii="Tahoma" w:hAnsi="Tahoma" w:cs="Tahoma"/>
                <w:sz w:val="18"/>
                <w:szCs w:val="18"/>
              </w:rPr>
              <w:t>клеммной</w:t>
            </w:r>
            <w:proofErr w:type="spellEnd"/>
            <w:r w:rsidRPr="009F4960">
              <w:rPr>
                <w:rFonts w:ascii="Tahoma" w:hAnsi="Tahoma" w:cs="Tahoma"/>
                <w:sz w:val="18"/>
                <w:szCs w:val="18"/>
              </w:rPr>
              <w:t xml:space="preserve"> колодки</w:t>
            </w:r>
          </w:p>
        </w:tc>
      </w:tr>
      <w:tr w:rsidR="00E305E9" w:rsidRPr="004C64D5" w:rsidTr="00995E09">
        <w:trPr>
          <w:trHeight w:val="341"/>
        </w:trPr>
        <w:tc>
          <w:tcPr>
            <w:tcW w:w="11175" w:type="dxa"/>
            <w:gridSpan w:val="4"/>
            <w:shd w:val="clear" w:color="auto" w:fill="C0C0C0"/>
            <w:noWrap/>
            <w:vAlign w:val="center"/>
          </w:tcPr>
          <w:p w:rsidR="00E305E9" w:rsidRPr="003B342C" w:rsidRDefault="00E305E9" w:rsidP="00995E09">
            <w:pPr>
              <w:ind w:right="-18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07575F">
              <w:rPr>
                <w:rFonts w:ascii="Tahoma" w:hAnsi="Tahoma" w:cs="Tahoma"/>
                <w:b/>
                <w:sz w:val="20"/>
                <w:szCs w:val="20"/>
              </w:rPr>
              <w:t>Дополнительн</w:t>
            </w:r>
            <w:r>
              <w:rPr>
                <w:rFonts w:ascii="Tahoma" w:hAnsi="Tahoma" w:cs="Tahoma"/>
                <w:b/>
                <w:sz w:val="20"/>
                <w:szCs w:val="20"/>
              </w:rPr>
              <w:t>ые</w:t>
            </w:r>
            <w:r w:rsidRPr="0007575F">
              <w:rPr>
                <w:rFonts w:ascii="Tahoma" w:hAnsi="Tahoma" w:cs="Tahoma"/>
                <w:b/>
                <w:sz w:val="20"/>
                <w:szCs w:val="20"/>
              </w:rPr>
              <w:t xml:space="preserve"> о</w:t>
            </w:r>
            <w:r>
              <w:rPr>
                <w:rFonts w:ascii="Tahoma" w:hAnsi="Tahoma" w:cs="Tahoma"/>
                <w:b/>
                <w:sz w:val="20"/>
                <w:szCs w:val="20"/>
              </w:rPr>
              <w:t>пции</w:t>
            </w:r>
          </w:p>
        </w:tc>
      </w:tr>
      <w:tr w:rsidR="00E305E9" w:rsidRPr="004C64D5" w:rsidTr="00995E09">
        <w:trPr>
          <w:trHeight w:val="61"/>
        </w:trPr>
        <w:tc>
          <w:tcPr>
            <w:tcW w:w="11175" w:type="dxa"/>
            <w:gridSpan w:val="4"/>
            <w:noWrap/>
            <w:vAlign w:val="center"/>
          </w:tcPr>
          <w:p w:rsidR="00E305E9" w:rsidRPr="00B13F91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Одно-вентильный клапанный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блок  для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ДИ, ДА, В, ИВ,  БК-3 (с дренажом) </w:t>
            </w:r>
            <w:r w:rsidRPr="00B13F91">
              <w:rPr>
                <w:rFonts w:ascii="Tahoma" w:hAnsi="Tahoma" w:cs="Tahoma"/>
                <w:sz w:val="18"/>
                <w:szCs w:val="18"/>
              </w:rPr>
              <w:t xml:space="preserve">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B13F91">
              <w:rPr>
                <w:rFonts w:ascii="Tahoma" w:hAnsi="Tahoma" w:cs="Tahoma"/>
                <w:sz w:val="18"/>
                <w:szCs w:val="18"/>
              </w:rPr>
              <w:t xml:space="preserve">                                        </w:t>
            </w:r>
            <w:r>
              <w:rPr>
                <w:rFonts w:ascii="Tahoma" w:hAnsi="Tahoma" w:cs="Tahoma"/>
                <w:sz w:val="18"/>
                <w:szCs w:val="18"/>
              </w:rPr>
              <w:t xml:space="preserve">количество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836193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  <w:r w:rsidRPr="00B13F91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t xml:space="preserve"> </w:t>
            </w:r>
          </w:p>
        </w:tc>
      </w:tr>
      <w:tr w:rsidR="00E305E9" w:rsidRPr="004C64D5" w:rsidTr="00995E09">
        <w:trPr>
          <w:trHeight w:val="61"/>
        </w:trPr>
        <w:tc>
          <w:tcPr>
            <w:tcW w:w="11175" w:type="dxa"/>
            <w:gridSpan w:val="4"/>
            <w:noWrap/>
            <w:vAlign w:val="center"/>
          </w:tcPr>
          <w:p w:rsidR="00E305E9" w:rsidRPr="00F753CF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Клапанный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блок  для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подключения датчиков перепада давления 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3-х вентильный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5-и вентильный  количество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836193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236"/>
        </w:trPr>
        <w:tc>
          <w:tcPr>
            <w:tcW w:w="11175" w:type="dxa"/>
            <w:gridSpan w:val="4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КМЧ Т</w:t>
            </w:r>
            <w:r w:rsidRPr="00000766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 xml:space="preserve">кронштейн крепления клапанного блока на трубе Ф50                                                                   количество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836193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61"/>
        </w:trPr>
        <w:tc>
          <w:tcPr>
            <w:tcW w:w="11175" w:type="dxa"/>
            <w:gridSpan w:val="4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КМЧ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СК  кронштейн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крепления ДД  на трубе Ф50                                                                                     количество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836193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61"/>
        </w:trPr>
        <w:tc>
          <w:tcPr>
            <w:tcW w:w="11175" w:type="dxa"/>
            <w:gridSpan w:val="4"/>
            <w:noWrap/>
            <w:vAlign w:val="center"/>
          </w:tcPr>
          <w:p w:rsidR="00E305E9" w:rsidRDefault="00E305E9" w:rsidP="00995E09">
            <w:pPr>
              <w:ind w:right="-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ahoma" w:hAnsi="Tahoma" w:cs="Tahoma"/>
                <w:sz w:val="18"/>
                <w:szCs w:val="18"/>
              </w:rPr>
              <w:instrText xml:space="preserve"> FORMCHECKBOX </w:instrText>
            </w:r>
            <w:r w:rsidRPr="00836193">
              <w:rPr>
                <w:rFonts w:ascii="Tahoma" w:hAnsi="Tahoma" w:cs="Tahoma"/>
                <w:sz w:val="18"/>
                <w:szCs w:val="18"/>
              </w:rPr>
            </w:r>
            <w:r>
              <w:rPr>
                <w:rFonts w:ascii="Tahoma" w:hAnsi="Tahoma" w:cs="Tahoma"/>
                <w:sz w:val="18"/>
                <w:szCs w:val="18"/>
              </w:rPr>
              <w:fldChar w:fldCharType="end"/>
            </w:r>
            <w:r>
              <w:rPr>
                <w:rFonts w:ascii="Tahoma" w:hAnsi="Tahoma" w:cs="Tahoma"/>
                <w:sz w:val="18"/>
                <w:szCs w:val="18"/>
              </w:rPr>
              <w:t xml:space="preserve"> Мембранный разделитель                                                                                                                        количество 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instrText xml:space="preserve"> FORMTEXT </w:instrText>
            </w:r>
            <w:r w:rsidRPr="00836193"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  <w:u w:val="single"/>
              </w:rPr>
              <w:t> </w:t>
            </w:r>
            <w:r>
              <w:rPr>
                <w:rFonts w:ascii="Tahoma" w:hAnsi="Tahoma" w:cs="Tahoma"/>
                <w:color w:val="0000FF"/>
                <w:sz w:val="18"/>
                <w:szCs w:val="18"/>
                <w:u w:val="single"/>
              </w:rPr>
              <w:fldChar w:fldCharType="end"/>
            </w:r>
          </w:p>
        </w:tc>
      </w:tr>
      <w:tr w:rsidR="00E305E9" w:rsidRPr="004C64D5" w:rsidTr="00995E09">
        <w:trPr>
          <w:trHeight w:val="311"/>
        </w:trPr>
        <w:tc>
          <w:tcPr>
            <w:tcW w:w="11175" w:type="dxa"/>
            <w:gridSpan w:val="4"/>
            <w:noWrap/>
            <w:vAlign w:val="center"/>
          </w:tcPr>
          <w:p w:rsidR="00E305E9" w:rsidRDefault="00E305E9" w:rsidP="00995E09">
            <w:pPr>
              <w:ind w:right="-17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 Примечания:</w:t>
            </w:r>
          </w:p>
          <w:p w:rsidR="00E305E9" w:rsidRDefault="00E305E9" w:rsidP="00995E09">
            <w:pPr>
              <w:ind w:right="-17"/>
              <w:rPr>
                <w:rFonts w:ascii="Tahoma" w:hAnsi="Tahoma" w:cs="Tahoma"/>
                <w:sz w:val="18"/>
                <w:szCs w:val="18"/>
              </w:rPr>
            </w:pPr>
          </w:p>
          <w:p w:rsidR="00E305E9" w:rsidRPr="00BB532B" w:rsidRDefault="00E305E9" w:rsidP="00995E09">
            <w:pPr>
              <w:ind w:right="-17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</w:tbl>
    <w:p w:rsidR="00E305E9" w:rsidRDefault="00E305E9" w:rsidP="00E305E9">
      <w:pPr>
        <w:tabs>
          <w:tab w:val="left" w:pos="6120"/>
        </w:tabs>
        <w:ind w:right="-18"/>
        <w:rPr>
          <w:rFonts w:ascii="Tahoma" w:hAnsi="Tahoma" w:cs="Tahoma"/>
          <w:color w:val="FF0000"/>
          <w:sz w:val="16"/>
          <w:szCs w:val="16"/>
        </w:rPr>
      </w:pPr>
    </w:p>
    <w:p w:rsidR="00162798" w:rsidRDefault="00162798"/>
    <w:sectPr w:rsidR="00162798" w:rsidSect="00090E1B">
      <w:headerReference w:type="default" r:id="rId6"/>
      <w:pgSz w:w="11906" w:h="16838" w:code="9"/>
      <w:pgMar w:top="89" w:right="567" w:bottom="142" w:left="720" w:header="13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DD4" w:rsidRDefault="001C1DD4" w:rsidP="00E305E9">
      <w:r>
        <w:separator/>
      </w:r>
    </w:p>
  </w:endnote>
  <w:endnote w:type="continuationSeparator" w:id="0">
    <w:p w:rsidR="001C1DD4" w:rsidRDefault="001C1DD4" w:rsidP="00E30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DD4" w:rsidRDefault="001C1DD4" w:rsidP="00E305E9">
      <w:r>
        <w:separator/>
      </w:r>
    </w:p>
  </w:footnote>
  <w:footnote w:type="continuationSeparator" w:id="0">
    <w:p w:rsidR="001C1DD4" w:rsidRDefault="001C1DD4" w:rsidP="00E30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676"/>
      <w:gridCol w:w="6943"/>
    </w:tblGrid>
    <w:tr w:rsidR="00CF78CE" w:rsidRPr="00090E1B" w:rsidTr="00090E1B">
      <w:trPr>
        <w:trHeight w:val="718"/>
      </w:trPr>
      <w:tc>
        <w:tcPr>
          <w:tcW w:w="1731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CF78CE" w:rsidRPr="00541289" w:rsidRDefault="001C1DD4" w:rsidP="00541289"/>
      </w:tc>
      <w:tc>
        <w:tcPr>
          <w:tcW w:w="3269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1B6F8D" w:rsidRPr="00090E1B" w:rsidRDefault="001C1DD4" w:rsidP="00487F26">
          <w:pPr>
            <w:pStyle w:val="a3"/>
            <w:jc w:val="right"/>
            <w:rPr>
              <w:rFonts w:ascii="Calibri" w:hAnsi="Calibri" w:cs="Calibri"/>
              <w:sz w:val="20"/>
              <w:szCs w:val="20"/>
              <w:lang w:val="en-US"/>
            </w:rPr>
          </w:pPr>
        </w:p>
      </w:tc>
    </w:tr>
  </w:tbl>
  <w:p w:rsidR="00CF78CE" w:rsidRPr="00090E1B" w:rsidRDefault="001C1DD4" w:rsidP="00E305E9">
    <w:pPr>
      <w:pStyle w:val="a3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5E9"/>
    <w:rsid w:val="00162798"/>
    <w:rsid w:val="001C1DD4"/>
    <w:rsid w:val="00E3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16EEA2-1052-48DB-80EF-0BCD3633C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305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305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05E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05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5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2015-05-28T07:08:00Z</dcterms:created>
  <dcterms:modified xsi:type="dcterms:W3CDTF">2015-05-28T07:09:00Z</dcterms:modified>
</cp:coreProperties>
</file>